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1CE6" w14:textId="0D5783C4" w:rsidR="004560D8" w:rsidRPr="00ED04AA" w:rsidRDefault="002F2EE6">
      <w:pPr>
        <w:rPr>
          <w:sz w:val="24"/>
          <w:szCs w:val="24"/>
        </w:rPr>
      </w:pPr>
      <w:r w:rsidRPr="00ED04AA">
        <w:rPr>
          <w:sz w:val="24"/>
          <w:szCs w:val="24"/>
        </w:rPr>
        <w:t>Föreningen Fiskebäckskils Strandsittare bildades den 2 november 1991. Föreningen hade till syfte</w:t>
      </w:r>
    </w:p>
    <w:p w14:paraId="09B0B396" w14:textId="3231D3C1" w:rsidR="002F2EE6" w:rsidRPr="00ED04AA" w:rsidRDefault="002F2EE6">
      <w:pPr>
        <w:rPr>
          <w:sz w:val="24"/>
          <w:szCs w:val="24"/>
        </w:rPr>
      </w:pPr>
      <w:r w:rsidRPr="00ED04AA">
        <w:rPr>
          <w:sz w:val="24"/>
          <w:szCs w:val="24"/>
          <w:u w:val="single"/>
        </w:rPr>
        <w:t>att</w:t>
      </w:r>
      <w:r w:rsidRPr="00ED04AA">
        <w:rPr>
          <w:sz w:val="24"/>
          <w:szCs w:val="24"/>
        </w:rPr>
        <w:t xml:space="preserve"> av Kungl</w:t>
      </w:r>
      <w:r w:rsidR="00AD74B7">
        <w:rPr>
          <w:sz w:val="24"/>
          <w:szCs w:val="24"/>
        </w:rPr>
        <w:t>iga</w:t>
      </w:r>
      <w:r w:rsidRPr="00ED04AA">
        <w:rPr>
          <w:sz w:val="24"/>
          <w:szCs w:val="24"/>
        </w:rPr>
        <w:t xml:space="preserve"> och Hvitfel</w:t>
      </w:r>
      <w:r w:rsidR="00C0709D">
        <w:rPr>
          <w:sz w:val="24"/>
          <w:szCs w:val="24"/>
        </w:rPr>
        <w:t>d</w:t>
      </w:r>
      <w:r w:rsidRPr="00ED04AA">
        <w:rPr>
          <w:sz w:val="24"/>
          <w:szCs w:val="24"/>
        </w:rPr>
        <w:t>tska Stipendieinrättningen förvärva fastigheterna (eller del därav) Skaftö-Fiskebäck 1:8, 1:9 och 1:10 i Lysekils kommun,</w:t>
      </w:r>
    </w:p>
    <w:p w14:paraId="5293716C" w14:textId="6954318F" w:rsidR="002F2EE6" w:rsidRPr="00ED04AA" w:rsidRDefault="00411DDD">
      <w:pPr>
        <w:rPr>
          <w:sz w:val="24"/>
          <w:szCs w:val="24"/>
        </w:rPr>
      </w:pPr>
      <w:r w:rsidRPr="00ED04AA">
        <w:rPr>
          <w:sz w:val="24"/>
          <w:szCs w:val="24"/>
          <w:u w:val="single"/>
        </w:rPr>
        <w:t>a</w:t>
      </w:r>
      <w:r w:rsidR="002F2EE6" w:rsidRPr="00ED04AA">
        <w:rPr>
          <w:sz w:val="24"/>
          <w:szCs w:val="24"/>
          <w:u w:val="single"/>
        </w:rPr>
        <w:t>tt</w:t>
      </w:r>
      <w:r w:rsidR="002F2EE6" w:rsidRPr="00ED04AA">
        <w:rPr>
          <w:sz w:val="24"/>
          <w:szCs w:val="24"/>
        </w:rPr>
        <w:t xml:space="preserve"> till berörda ägare av sjöbodar och/eller bryggor försälja eller med servituts- eller nyttjanderätt upplåta områden av den fasta egendomen vilka dessa ägare tidigare nyttjat,</w:t>
      </w:r>
    </w:p>
    <w:p w14:paraId="7A0075D3" w14:textId="78A10D58" w:rsidR="002F2EE6" w:rsidRPr="00ED04AA" w:rsidRDefault="00411DDD">
      <w:pPr>
        <w:rPr>
          <w:sz w:val="24"/>
          <w:szCs w:val="24"/>
        </w:rPr>
      </w:pPr>
      <w:r w:rsidRPr="00ED04AA">
        <w:rPr>
          <w:sz w:val="24"/>
          <w:szCs w:val="24"/>
          <w:u w:val="single"/>
        </w:rPr>
        <w:t>a</w:t>
      </w:r>
      <w:r w:rsidR="002F2EE6" w:rsidRPr="00ED04AA">
        <w:rPr>
          <w:sz w:val="24"/>
          <w:szCs w:val="24"/>
          <w:u w:val="single"/>
        </w:rPr>
        <w:t>tt</w:t>
      </w:r>
      <w:r w:rsidR="002F2EE6" w:rsidRPr="00ED04AA">
        <w:rPr>
          <w:sz w:val="24"/>
          <w:szCs w:val="24"/>
        </w:rPr>
        <w:t xml:space="preserve"> till Lysekils kommun överlåta vissa områden, t.ex.</w:t>
      </w:r>
      <w:r w:rsidR="005D364A" w:rsidRPr="00ED04AA">
        <w:rPr>
          <w:sz w:val="24"/>
          <w:szCs w:val="24"/>
        </w:rPr>
        <w:t xml:space="preserve"> väg- och parkmark,</w:t>
      </w:r>
    </w:p>
    <w:p w14:paraId="11AC1980" w14:textId="2478A91E" w:rsidR="005D364A" w:rsidRPr="00ED04AA" w:rsidRDefault="00411DDD">
      <w:pPr>
        <w:rPr>
          <w:sz w:val="24"/>
          <w:szCs w:val="24"/>
        </w:rPr>
      </w:pPr>
      <w:r w:rsidRPr="00ED04AA">
        <w:rPr>
          <w:sz w:val="24"/>
          <w:szCs w:val="24"/>
          <w:u w:val="single"/>
        </w:rPr>
        <w:t>s</w:t>
      </w:r>
      <w:r w:rsidR="005D364A" w:rsidRPr="00ED04AA">
        <w:rPr>
          <w:sz w:val="24"/>
          <w:szCs w:val="24"/>
          <w:u w:val="single"/>
        </w:rPr>
        <w:t>amt att</w:t>
      </w:r>
      <w:r w:rsidR="005D364A" w:rsidRPr="00ED04AA">
        <w:rPr>
          <w:sz w:val="24"/>
          <w:szCs w:val="24"/>
        </w:rPr>
        <w:t xml:space="preserve"> till tredje man försälja eller upplåta andra områden av den förvärvade fasta egendomen.</w:t>
      </w:r>
    </w:p>
    <w:p w14:paraId="624D9253" w14:textId="1849E384" w:rsidR="005D364A" w:rsidRPr="00ED04AA" w:rsidRDefault="005D364A">
      <w:pPr>
        <w:rPr>
          <w:sz w:val="24"/>
          <w:szCs w:val="24"/>
        </w:rPr>
      </w:pPr>
      <w:r w:rsidRPr="00ED04AA">
        <w:rPr>
          <w:sz w:val="24"/>
          <w:szCs w:val="24"/>
        </w:rPr>
        <w:t>Föreningens syften har fullföljts, samtidigt som andra ändamål för föreningens verksamhet tillkommit.</w:t>
      </w:r>
    </w:p>
    <w:p w14:paraId="46BA359F" w14:textId="7120BCB0" w:rsidR="005D364A" w:rsidRDefault="005D364A">
      <w:pPr>
        <w:rPr>
          <w:sz w:val="24"/>
          <w:szCs w:val="24"/>
        </w:rPr>
      </w:pPr>
      <w:r w:rsidRPr="00ED04AA">
        <w:rPr>
          <w:sz w:val="24"/>
          <w:szCs w:val="24"/>
        </w:rPr>
        <w:t>Föreningsstämman den 25 juli 2002</w:t>
      </w:r>
      <w:r w:rsidR="009C12E7">
        <w:rPr>
          <w:sz w:val="24"/>
          <w:szCs w:val="24"/>
        </w:rPr>
        <w:t>,</w:t>
      </w:r>
      <w:r w:rsidR="00D30301">
        <w:rPr>
          <w:sz w:val="24"/>
          <w:szCs w:val="24"/>
        </w:rPr>
        <w:t xml:space="preserve"> (</w:t>
      </w:r>
      <w:r w:rsidR="009C12E7">
        <w:rPr>
          <w:sz w:val="24"/>
          <w:szCs w:val="24"/>
        </w:rPr>
        <w:t>revider</w:t>
      </w:r>
      <w:r w:rsidR="00D30773">
        <w:rPr>
          <w:sz w:val="24"/>
          <w:szCs w:val="24"/>
        </w:rPr>
        <w:t>ing</w:t>
      </w:r>
      <w:r w:rsidR="00FC5C0B">
        <w:rPr>
          <w:sz w:val="24"/>
          <w:szCs w:val="24"/>
        </w:rPr>
        <w:t xml:space="preserve"> </w:t>
      </w:r>
      <w:r w:rsidR="008C5E45">
        <w:rPr>
          <w:sz w:val="24"/>
          <w:szCs w:val="24"/>
        </w:rPr>
        <w:t>27 juli 2017</w:t>
      </w:r>
      <w:r w:rsidR="00D30301">
        <w:rPr>
          <w:sz w:val="24"/>
          <w:szCs w:val="24"/>
        </w:rPr>
        <w:t>)</w:t>
      </w:r>
      <w:r w:rsidR="008C5E45">
        <w:rPr>
          <w:sz w:val="24"/>
          <w:szCs w:val="24"/>
        </w:rPr>
        <w:t>,</w:t>
      </w:r>
      <w:r w:rsidR="006272FA" w:rsidRPr="00ED04AA">
        <w:rPr>
          <w:sz w:val="24"/>
          <w:szCs w:val="24"/>
        </w:rPr>
        <w:t xml:space="preserve"> </w:t>
      </w:r>
      <w:r w:rsidRPr="00ED04AA">
        <w:rPr>
          <w:sz w:val="24"/>
          <w:szCs w:val="24"/>
        </w:rPr>
        <w:t>har därför antagit dessa</w:t>
      </w:r>
      <w:r w:rsidR="001C4AF8">
        <w:rPr>
          <w:sz w:val="24"/>
          <w:szCs w:val="24"/>
        </w:rPr>
        <w:t xml:space="preserve"> </w:t>
      </w:r>
      <w:r w:rsidRPr="00ED04AA">
        <w:rPr>
          <w:sz w:val="24"/>
          <w:szCs w:val="24"/>
        </w:rPr>
        <w:t xml:space="preserve"> </w:t>
      </w:r>
    </w:p>
    <w:p w14:paraId="0DE63587" w14:textId="77777777" w:rsidR="00B70881" w:rsidRPr="00ED04AA" w:rsidRDefault="00B70881">
      <w:pPr>
        <w:rPr>
          <w:sz w:val="24"/>
          <w:szCs w:val="24"/>
        </w:rPr>
      </w:pPr>
    </w:p>
    <w:p w14:paraId="5B50E573" w14:textId="25933385" w:rsidR="007718E8" w:rsidRPr="00ED04AA" w:rsidRDefault="007718E8" w:rsidP="00ED04AA">
      <w:pPr>
        <w:jc w:val="center"/>
        <w:rPr>
          <w:b/>
          <w:bCs/>
          <w:sz w:val="24"/>
          <w:szCs w:val="24"/>
        </w:rPr>
      </w:pPr>
      <w:r w:rsidRPr="00ED04AA">
        <w:rPr>
          <w:b/>
          <w:bCs/>
          <w:sz w:val="24"/>
          <w:szCs w:val="24"/>
        </w:rPr>
        <w:t>STADGAR</w:t>
      </w:r>
    </w:p>
    <w:p w14:paraId="1725B610" w14:textId="4D79DBB2" w:rsidR="00485389" w:rsidRPr="00ED04AA" w:rsidRDefault="007718E8" w:rsidP="00ED04AA">
      <w:pPr>
        <w:jc w:val="center"/>
        <w:rPr>
          <w:b/>
          <w:bCs/>
          <w:sz w:val="24"/>
          <w:szCs w:val="24"/>
        </w:rPr>
      </w:pPr>
      <w:r w:rsidRPr="00ED04AA">
        <w:rPr>
          <w:b/>
          <w:bCs/>
          <w:sz w:val="24"/>
          <w:szCs w:val="24"/>
        </w:rPr>
        <w:t>FÖR FÖRENINGEN FISKEBÄCKSKILS STRANDSITTAR</w:t>
      </w:r>
      <w:r w:rsidR="000E3A6F" w:rsidRPr="00ED04AA">
        <w:rPr>
          <w:b/>
          <w:bCs/>
          <w:sz w:val="24"/>
          <w:szCs w:val="24"/>
        </w:rPr>
        <w:t>E,</w:t>
      </w:r>
    </w:p>
    <w:p w14:paraId="0A816A43" w14:textId="03E8DAFC" w:rsidR="007718E8" w:rsidRDefault="000E3A6F" w:rsidP="00ED04AA">
      <w:pPr>
        <w:jc w:val="center"/>
        <w:rPr>
          <w:b/>
          <w:bCs/>
          <w:sz w:val="24"/>
          <w:szCs w:val="24"/>
        </w:rPr>
      </w:pPr>
      <w:r w:rsidRPr="00ED04AA">
        <w:rPr>
          <w:b/>
          <w:bCs/>
          <w:sz w:val="24"/>
          <w:szCs w:val="24"/>
        </w:rPr>
        <w:t>IDEELL FÖRENING</w:t>
      </w:r>
    </w:p>
    <w:p w14:paraId="46932D3A" w14:textId="77777777" w:rsidR="00B70881" w:rsidRPr="00ED04AA" w:rsidRDefault="00B70881" w:rsidP="00ED04AA">
      <w:pPr>
        <w:jc w:val="center"/>
        <w:rPr>
          <w:b/>
          <w:bCs/>
          <w:sz w:val="24"/>
          <w:szCs w:val="24"/>
        </w:rPr>
      </w:pPr>
    </w:p>
    <w:p w14:paraId="7D85A98F" w14:textId="4B27A531" w:rsidR="00485389" w:rsidRPr="000C5352" w:rsidRDefault="00375195" w:rsidP="00375195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0C5352">
        <w:rPr>
          <w:b/>
          <w:bCs/>
          <w:sz w:val="24"/>
          <w:szCs w:val="24"/>
        </w:rPr>
        <w:t>Föreningens ändamål</w:t>
      </w:r>
    </w:p>
    <w:p w14:paraId="3EB83CA3" w14:textId="1A989B83" w:rsidR="002B6FAB" w:rsidRPr="00ED04AA" w:rsidRDefault="002B6FAB" w:rsidP="002B6FA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D04AA">
        <w:rPr>
          <w:sz w:val="24"/>
          <w:szCs w:val="24"/>
        </w:rPr>
        <w:t>Förvalta föreningens egendom</w:t>
      </w:r>
    </w:p>
    <w:p w14:paraId="76507374" w14:textId="788B5426" w:rsidR="002B6FAB" w:rsidRPr="00ED04AA" w:rsidRDefault="00912C5E" w:rsidP="002B6FA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D04AA">
        <w:rPr>
          <w:sz w:val="24"/>
          <w:szCs w:val="24"/>
        </w:rPr>
        <w:t>Övervaka och samordna skötsel av gångvägar enligt avtal med Lysekils kommun</w:t>
      </w:r>
    </w:p>
    <w:p w14:paraId="0D3A94FC" w14:textId="77777777" w:rsidR="006C1F45" w:rsidRPr="00ED04AA" w:rsidRDefault="006C1F45" w:rsidP="006C1F45">
      <w:pPr>
        <w:rPr>
          <w:sz w:val="24"/>
          <w:szCs w:val="24"/>
        </w:rPr>
      </w:pPr>
    </w:p>
    <w:p w14:paraId="7F5A2D21" w14:textId="6DEB95F1" w:rsidR="006C1F45" w:rsidRPr="000C5352" w:rsidRDefault="006C1F45" w:rsidP="006C1F45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0C5352">
        <w:rPr>
          <w:b/>
          <w:bCs/>
          <w:sz w:val="24"/>
          <w:szCs w:val="24"/>
        </w:rPr>
        <w:t>Föreningens organ</w:t>
      </w:r>
    </w:p>
    <w:p w14:paraId="1548C9DD" w14:textId="0FFF3E4D" w:rsidR="007B4C06" w:rsidRPr="00ED04AA" w:rsidRDefault="007B4C06" w:rsidP="007B4C0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D04AA">
        <w:rPr>
          <w:sz w:val="24"/>
          <w:szCs w:val="24"/>
        </w:rPr>
        <w:t>Föreningsstämma</w:t>
      </w:r>
    </w:p>
    <w:p w14:paraId="4FD4312E" w14:textId="2FD8D72A" w:rsidR="007B4C06" w:rsidRPr="00ED04AA" w:rsidRDefault="007B4C06" w:rsidP="007B4C0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D04AA">
        <w:rPr>
          <w:sz w:val="24"/>
          <w:szCs w:val="24"/>
        </w:rPr>
        <w:t>Styrelse</w:t>
      </w:r>
    </w:p>
    <w:p w14:paraId="59707166" w14:textId="7462E654" w:rsidR="007B4C06" w:rsidRPr="00ED04AA" w:rsidRDefault="007B4C06" w:rsidP="007B4C0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D04AA">
        <w:rPr>
          <w:sz w:val="24"/>
          <w:szCs w:val="24"/>
        </w:rPr>
        <w:t>Revisorer</w:t>
      </w:r>
    </w:p>
    <w:p w14:paraId="40600AD4" w14:textId="317B7364" w:rsidR="007B4C06" w:rsidRPr="00ED04AA" w:rsidRDefault="007B4C06" w:rsidP="007B4C0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D04AA">
        <w:rPr>
          <w:sz w:val="24"/>
          <w:szCs w:val="24"/>
        </w:rPr>
        <w:t>Valberedning</w:t>
      </w:r>
    </w:p>
    <w:p w14:paraId="07F28B6B" w14:textId="77777777" w:rsidR="00E56D3B" w:rsidRPr="00ED04AA" w:rsidRDefault="00E56D3B" w:rsidP="00E56D3B">
      <w:pPr>
        <w:rPr>
          <w:sz w:val="24"/>
          <w:szCs w:val="24"/>
        </w:rPr>
      </w:pPr>
    </w:p>
    <w:p w14:paraId="5FB19418" w14:textId="0C17623F" w:rsidR="00E56D3B" w:rsidRPr="000C5352" w:rsidRDefault="00E56D3B" w:rsidP="00E56D3B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0C5352">
        <w:rPr>
          <w:b/>
          <w:bCs/>
          <w:sz w:val="24"/>
          <w:szCs w:val="24"/>
        </w:rPr>
        <w:t>Medlemskap</w:t>
      </w:r>
    </w:p>
    <w:p w14:paraId="6D5C8181" w14:textId="332EC443" w:rsidR="00C4361E" w:rsidRPr="00ED04AA" w:rsidRDefault="00D05954" w:rsidP="00D05954">
      <w:pPr>
        <w:pStyle w:val="Liststycke"/>
        <w:rPr>
          <w:sz w:val="24"/>
          <w:szCs w:val="24"/>
        </w:rPr>
      </w:pPr>
      <w:r w:rsidRPr="00ED04AA">
        <w:rPr>
          <w:sz w:val="24"/>
          <w:szCs w:val="24"/>
        </w:rPr>
        <w:t>Till medlem kan antas person som äger mark</w:t>
      </w:r>
      <w:r w:rsidR="00067BA3" w:rsidRPr="00ED04AA">
        <w:rPr>
          <w:sz w:val="24"/>
          <w:szCs w:val="24"/>
        </w:rPr>
        <w:t xml:space="preserve"> i anslutning till föreningens mark eller har servituts</w:t>
      </w:r>
      <w:r w:rsidR="00C4361E" w:rsidRPr="00ED04AA">
        <w:rPr>
          <w:sz w:val="24"/>
          <w:szCs w:val="24"/>
        </w:rPr>
        <w:t>- eller nyttjanderättsavtal med föreningen.</w:t>
      </w:r>
    </w:p>
    <w:p w14:paraId="56F1BF80" w14:textId="7F73FCD0" w:rsidR="005D364A" w:rsidRDefault="00C4361E" w:rsidP="007E0B5A">
      <w:pPr>
        <w:pStyle w:val="Liststycke"/>
        <w:rPr>
          <w:sz w:val="24"/>
          <w:szCs w:val="24"/>
        </w:rPr>
      </w:pPr>
      <w:r w:rsidRPr="00ED04AA">
        <w:rPr>
          <w:sz w:val="24"/>
          <w:szCs w:val="24"/>
        </w:rPr>
        <w:t>Medlem</w:t>
      </w:r>
      <w:r w:rsidR="007C54B7" w:rsidRPr="00ED04AA">
        <w:rPr>
          <w:sz w:val="24"/>
          <w:szCs w:val="24"/>
        </w:rPr>
        <w:t xml:space="preserve"> har rätt att när som helst, efter meddelande till styrelsen, utträda</w:t>
      </w:r>
      <w:r w:rsidR="00560479" w:rsidRPr="00ED04AA">
        <w:rPr>
          <w:sz w:val="24"/>
          <w:szCs w:val="24"/>
        </w:rPr>
        <w:t xml:space="preserve"> ur föreningen. Medlem som efter</w:t>
      </w:r>
      <w:r w:rsidR="00A8374B" w:rsidRPr="00ED04AA">
        <w:rPr>
          <w:sz w:val="24"/>
          <w:szCs w:val="24"/>
        </w:rPr>
        <w:t xml:space="preserve"> en påminnelse icke erlagt medlemsavgift anses ha utträtt ur föreningen</w:t>
      </w:r>
      <w:r w:rsidR="00AA38D9" w:rsidRPr="00ED04AA">
        <w:rPr>
          <w:sz w:val="24"/>
          <w:szCs w:val="24"/>
        </w:rPr>
        <w:t>.</w:t>
      </w:r>
      <w:r w:rsidR="00F84295">
        <w:rPr>
          <w:sz w:val="24"/>
          <w:szCs w:val="24"/>
        </w:rPr>
        <w:t xml:space="preserve"> </w:t>
      </w:r>
      <w:r w:rsidR="007E46F1">
        <w:rPr>
          <w:sz w:val="24"/>
          <w:szCs w:val="24"/>
        </w:rPr>
        <w:t>Medlem som aktivt motarbetar föreningens syften kan av föreningsmöte</w:t>
      </w:r>
      <w:r w:rsidR="00B4791D">
        <w:rPr>
          <w:sz w:val="24"/>
          <w:szCs w:val="24"/>
        </w:rPr>
        <w:t xml:space="preserve"> uteslutas.</w:t>
      </w:r>
    </w:p>
    <w:p w14:paraId="315CF3B2" w14:textId="77777777" w:rsidR="00B4791D" w:rsidRDefault="00B4791D">
      <w:pPr>
        <w:rPr>
          <w:sz w:val="24"/>
          <w:szCs w:val="24"/>
        </w:rPr>
      </w:pPr>
    </w:p>
    <w:p w14:paraId="031832AE" w14:textId="4651C510" w:rsidR="00B4791D" w:rsidRPr="007E0B5A" w:rsidRDefault="00B4791D" w:rsidP="00B4791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7E0B5A">
        <w:rPr>
          <w:b/>
          <w:bCs/>
          <w:sz w:val="24"/>
          <w:szCs w:val="24"/>
        </w:rPr>
        <w:t>Styrelsen</w:t>
      </w:r>
    </w:p>
    <w:p w14:paraId="7E4EE8B4" w14:textId="46676CDC" w:rsidR="00F67DCA" w:rsidRDefault="00F67DCA" w:rsidP="00F67DCA">
      <w:pPr>
        <w:ind w:left="360"/>
        <w:rPr>
          <w:sz w:val="24"/>
          <w:szCs w:val="24"/>
        </w:rPr>
      </w:pPr>
      <w:r>
        <w:rPr>
          <w:sz w:val="24"/>
          <w:szCs w:val="24"/>
        </w:rPr>
        <w:t>Föreningens styrelse består av ordf</w:t>
      </w:r>
      <w:r w:rsidR="00300F46">
        <w:rPr>
          <w:sz w:val="24"/>
          <w:szCs w:val="24"/>
        </w:rPr>
        <w:t xml:space="preserve">örande och </w:t>
      </w:r>
      <w:r w:rsidR="00425E62">
        <w:rPr>
          <w:sz w:val="24"/>
          <w:szCs w:val="24"/>
        </w:rPr>
        <w:t>fyra</w:t>
      </w:r>
      <w:r w:rsidR="00232DF9">
        <w:rPr>
          <w:sz w:val="24"/>
          <w:szCs w:val="24"/>
        </w:rPr>
        <w:t xml:space="preserve"> till sju</w:t>
      </w:r>
      <w:r w:rsidR="00300F46">
        <w:rPr>
          <w:sz w:val="24"/>
          <w:szCs w:val="24"/>
        </w:rPr>
        <w:t xml:space="preserve"> övriga ledamöter med högst </w:t>
      </w:r>
      <w:r w:rsidR="00C33D91">
        <w:rPr>
          <w:sz w:val="24"/>
          <w:szCs w:val="24"/>
        </w:rPr>
        <w:t>tre suppleanter.</w:t>
      </w:r>
    </w:p>
    <w:p w14:paraId="5AF6CC2D" w14:textId="21298BB8" w:rsidR="00C33D91" w:rsidRDefault="00C33D91" w:rsidP="00F67DC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Ordföranden väljs av </w:t>
      </w:r>
      <w:r w:rsidR="00291C80">
        <w:rPr>
          <w:sz w:val="24"/>
          <w:szCs w:val="24"/>
        </w:rPr>
        <w:t>föreningsmöte för ett år. Övriga ledamöter och eventuella suppleanter väljes för en tid</w:t>
      </w:r>
      <w:r w:rsidR="001E3043">
        <w:rPr>
          <w:sz w:val="24"/>
          <w:szCs w:val="24"/>
        </w:rPr>
        <w:t xml:space="preserve"> av två år vid föreningsmöte.</w:t>
      </w:r>
    </w:p>
    <w:p w14:paraId="613E3FB6" w14:textId="2CC58A8D" w:rsidR="001E3043" w:rsidRPr="007E0B5A" w:rsidRDefault="008B1FD7" w:rsidP="008B1FD7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7E0B5A">
        <w:rPr>
          <w:b/>
          <w:bCs/>
          <w:sz w:val="24"/>
          <w:szCs w:val="24"/>
        </w:rPr>
        <w:t>Säte</w:t>
      </w:r>
    </w:p>
    <w:p w14:paraId="70D957B4" w14:textId="5BD4ECE7" w:rsidR="008B1FD7" w:rsidRDefault="008B1FD7" w:rsidP="008B1FD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Styrelsen har sitt säte i </w:t>
      </w:r>
      <w:r w:rsidR="00F17463">
        <w:rPr>
          <w:sz w:val="24"/>
          <w:szCs w:val="24"/>
        </w:rPr>
        <w:t xml:space="preserve">Fiskebäckskil i </w:t>
      </w:r>
      <w:r>
        <w:rPr>
          <w:sz w:val="24"/>
          <w:szCs w:val="24"/>
        </w:rPr>
        <w:t>Lysekils kommun</w:t>
      </w:r>
      <w:r w:rsidR="00F17463">
        <w:rPr>
          <w:sz w:val="24"/>
          <w:szCs w:val="24"/>
        </w:rPr>
        <w:t>.</w:t>
      </w:r>
    </w:p>
    <w:p w14:paraId="6AA8F203" w14:textId="33715F05" w:rsidR="00F17463" w:rsidRPr="00E27EEB" w:rsidRDefault="00C11DA2" w:rsidP="00C11DA2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27EEB">
        <w:rPr>
          <w:b/>
          <w:bCs/>
          <w:sz w:val="24"/>
          <w:szCs w:val="24"/>
        </w:rPr>
        <w:t>Verksamhetsår</w:t>
      </w:r>
    </w:p>
    <w:p w14:paraId="6A0D608F" w14:textId="786359E1" w:rsidR="00C11DA2" w:rsidRDefault="00C11DA2" w:rsidP="00C11DA2">
      <w:pPr>
        <w:ind w:left="360"/>
        <w:rPr>
          <w:sz w:val="24"/>
          <w:szCs w:val="24"/>
        </w:rPr>
      </w:pPr>
      <w:r>
        <w:rPr>
          <w:sz w:val="24"/>
          <w:szCs w:val="24"/>
        </w:rPr>
        <w:t>Föreningens verksamhetsår</w:t>
      </w:r>
      <w:r w:rsidR="00626A0C">
        <w:rPr>
          <w:sz w:val="24"/>
          <w:szCs w:val="24"/>
        </w:rPr>
        <w:t xml:space="preserve"> löper från och med den 1 januari till och med den 31 december.</w:t>
      </w:r>
    </w:p>
    <w:p w14:paraId="2CADE8F8" w14:textId="1E7443F1" w:rsidR="00626A0C" w:rsidRPr="00E27EEB" w:rsidRDefault="004C0736" w:rsidP="00023878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27EEB">
        <w:rPr>
          <w:b/>
          <w:bCs/>
          <w:sz w:val="24"/>
          <w:szCs w:val="24"/>
        </w:rPr>
        <w:t>Föreningsmöte</w:t>
      </w:r>
    </w:p>
    <w:p w14:paraId="7B12F239" w14:textId="43A5E4FC" w:rsidR="004C0736" w:rsidRDefault="004C0736" w:rsidP="004C0736">
      <w:pPr>
        <w:ind w:left="360"/>
        <w:rPr>
          <w:sz w:val="24"/>
          <w:szCs w:val="24"/>
        </w:rPr>
      </w:pPr>
      <w:r>
        <w:rPr>
          <w:sz w:val="24"/>
          <w:szCs w:val="24"/>
        </w:rPr>
        <w:t>Medlemmarnas rätt att deltaga</w:t>
      </w:r>
      <w:r w:rsidR="00D471C4">
        <w:rPr>
          <w:sz w:val="24"/>
          <w:szCs w:val="24"/>
        </w:rPr>
        <w:t xml:space="preserve"> i handhavandet av föreningens angelägenheter utövas på föreningsstämma</w:t>
      </w:r>
      <w:r w:rsidR="009C08BE">
        <w:rPr>
          <w:sz w:val="24"/>
          <w:szCs w:val="24"/>
        </w:rPr>
        <w:t>, som kan vara årsmöte eller extra föreningsmöte. Vid föreningsmöte</w:t>
      </w:r>
      <w:r w:rsidR="00FE6DFE">
        <w:rPr>
          <w:sz w:val="24"/>
          <w:szCs w:val="24"/>
        </w:rPr>
        <w:t xml:space="preserve"> har varje medlem som erlagt förfallen medlemsavgift en röst</w:t>
      </w:r>
      <w:r w:rsidR="00BC5B32">
        <w:rPr>
          <w:sz w:val="24"/>
          <w:szCs w:val="24"/>
        </w:rPr>
        <w:t>.</w:t>
      </w:r>
    </w:p>
    <w:p w14:paraId="34C21938" w14:textId="0A953C31" w:rsidR="00BC5B32" w:rsidRDefault="00BC5B32" w:rsidP="004C0736">
      <w:pPr>
        <w:ind w:left="360"/>
        <w:rPr>
          <w:sz w:val="24"/>
          <w:szCs w:val="24"/>
        </w:rPr>
      </w:pPr>
      <w:r>
        <w:rPr>
          <w:sz w:val="24"/>
          <w:szCs w:val="24"/>
        </w:rPr>
        <w:t>Omröstning sker öppet utom vid val, där sluten omröstning skall äga rum</w:t>
      </w:r>
      <w:r w:rsidR="00EF622D">
        <w:rPr>
          <w:sz w:val="24"/>
          <w:szCs w:val="24"/>
        </w:rPr>
        <w:t>, om någon så begär.</w:t>
      </w:r>
      <w:r w:rsidR="004C24CF">
        <w:rPr>
          <w:sz w:val="24"/>
          <w:szCs w:val="24"/>
        </w:rPr>
        <w:t xml:space="preserve"> Beslut fattas, där dessa stadgar ej</w:t>
      </w:r>
      <w:r w:rsidR="008F4657">
        <w:rPr>
          <w:sz w:val="24"/>
          <w:szCs w:val="24"/>
        </w:rPr>
        <w:t xml:space="preserve"> annorlunda bestämmer, med enkel röstövervikt</w:t>
      </w:r>
      <w:r w:rsidR="0098302F">
        <w:rPr>
          <w:sz w:val="24"/>
          <w:szCs w:val="24"/>
        </w:rPr>
        <w:t>. Vid lika röstetal gäller den mening, som ordföranden biträder</w:t>
      </w:r>
      <w:r w:rsidR="001D2F5C">
        <w:rPr>
          <w:sz w:val="24"/>
          <w:szCs w:val="24"/>
        </w:rPr>
        <w:t xml:space="preserve">, dock sker vid val </w:t>
      </w:r>
      <w:r w:rsidR="001D1498">
        <w:rPr>
          <w:sz w:val="24"/>
          <w:szCs w:val="24"/>
        </w:rPr>
        <w:t>ett</w:t>
      </w:r>
      <w:r w:rsidR="00E7646C">
        <w:rPr>
          <w:sz w:val="24"/>
          <w:szCs w:val="24"/>
        </w:rPr>
        <w:t xml:space="preserve"> </w:t>
      </w:r>
      <w:r w:rsidR="001D2F5C">
        <w:rPr>
          <w:sz w:val="24"/>
          <w:szCs w:val="24"/>
        </w:rPr>
        <w:t>avgörande genom lottning.</w:t>
      </w:r>
    </w:p>
    <w:p w14:paraId="39CDCAE6" w14:textId="62109E2B" w:rsidR="001D2F5C" w:rsidRDefault="00BF68DB" w:rsidP="004C0736">
      <w:pPr>
        <w:ind w:left="360"/>
        <w:rPr>
          <w:sz w:val="24"/>
          <w:szCs w:val="24"/>
        </w:rPr>
      </w:pPr>
      <w:r>
        <w:rPr>
          <w:sz w:val="24"/>
          <w:szCs w:val="24"/>
        </w:rPr>
        <w:t>Årsmöte avhålles</w:t>
      </w:r>
      <w:r w:rsidR="0031651E">
        <w:rPr>
          <w:sz w:val="24"/>
          <w:szCs w:val="24"/>
        </w:rPr>
        <w:t xml:space="preserve"> senast under juli månad på plats och tid som bestämmes av styrelsen.</w:t>
      </w:r>
    </w:p>
    <w:p w14:paraId="490107C2" w14:textId="157AE3D3" w:rsidR="008E175D" w:rsidRDefault="008E175D" w:rsidP="004C0736">
      <w:pPr>
        <w:ind w:left="360"/>
        <w:rPr>
          <w:sz w:val="24"/>
          <w:szCs w:val="24"/>
        </w:rPr>
      </w:pPr>
      <w:r>
        <w:rPr>
          <w:sz w:val="24"/>
          <w:szCs w:val="24"/>
        </w:rPr>
        <w:t>Extra föreningsmöte kan avhållas</w:t>
      </w:r>
      <w:r w:rsidR="006D5580">
        <w:rPr>
          <w:sz w:val="24"/>
          <w:szCs w:val="24"/>
        </w:rPr>
        <w:t xml:space="preserve"> när styrelsen så anser erforderligt</w:t>
      </w:r>
      <w:r w:rsidR="00330EDC">
        <w:rPr>
          <w:sz w:val="24"/>
          <w:szCs w:val="24"/>
        </w:rPr>
        <w:t xml:space="preserve"> eller då minst en tiondel av antalet medlemmar så hos styrelsens ordförande</w:t>
      </w:r>
      <w:r w:rsidR="000E29C1">
        <w:rPr>
          <w:sz w:val="24"/>
          <w:szCs w:val="24"/>
        </w:rPr>
        <w:t xml:space="preserve"> skriftligen begär.</w:t>
      </w:r>
    </w:p>
    <w:p w14:paraId="04143586" w14:textId="79CA3853" w:rsidR="000E29C1" w:rsidRDefault="000E29C1" w:rsidP="004C0736">
      <w:pPr>
        <w:ind w:left="360"/>
        <w:rPr>
          <w:sz w:val="24"/>
          <w:szCs w:val="24"/>
        </w:rPr>
      </w:pPr>
      <w:r>
        <w:rPr>
          <w:sz w:val="24"/>
          <w:szCs w:val="24"/>
        </w:rPr>
        <w:t>Skriftlig kallelse, med föredragningslista</w:t>
      </w:r>
      <w:r w:rsidR="009B24D6">
        <w:rPr>
          <w:sz w:val="24"/>
          <w:szCs w:val="24"/>
        </w:rPr>
        <w:t xml:space="preserve">, skall anslås på anslagstavlorna i Fiskebäckskil senast </w:t>
      </w:r>
      <w:r w:rsidR="00CD729A">
        <w:rPr>
          <w:sz w:val="24"/>
          <w:szCs w:val="24"/>
        </w:rPr>
        <w:t>två (2) veckor före föreningsstämma.</w:t>
      </w:r>
    </w:p>
    <w:p w14:paraId="6C5B4549" w14:textId="2B1CD8C9" w:rsidR="00CD729A" w:rsidRPr="00E7646C" w:rsidRDefault="00AA6B1E" w:rsidP="00CD729A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7646C">
        <w:rPr>
          <w:b/>
          <w:bCs/>
          <w:sz w:val="24"/>
          <w:szCs w:val="24"/>
        </w:rPr>
        <w:t>Ärende på årsmöte</w:t>
      </w:r>
    </w:p>
    <w:p w14:paraId="235F0BA5" w14:textId="1D7FCB5B" w:rsidR="00AA6B1E" w:rsidRDefault="00AA6B1E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Vid årsmöte skall följande ärenden förekomma</w:t>
      </w:r>
      <w:r w:rsidR="00886A1D">
        <w:rPr>
          <w:sz w:val="24"/>
          <w:szCs w:val="24"/>
        </w:rPr>
        <w:t>:</w:t>
      </w:r>
    </w:p>
    <w:p w14:paraId="5527695F" w14:textId="1B176040" w:rsidR="00886A1D" w:rsidRDefault="00886A1D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Val av ordförande för årsmötet</w:t>
      </w:r>
    </w:p>
    <w:p w14:paraId="2F11F28B" w14:textId="3F786ADC" w:rsidR="0075128E" w:rsidRDefault="0075128E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Upprättande av röstlängd</w:t>
      </w:r>
    </w:p>
    <w:p w14:paraId="1AB3453A" w14:textId="4DD05C8B" w:rsidR="0075128E" w:rsidRDefault="0075128E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Val av två justeringsmän</w:t>
      </w:r>
      <w:r w:rsidR="005F6F70">
        <w:rPr>
          <w:sz w:val="24"/>
          <w:szCs w:val="24"/>
        </w:rPr>
        <w:t>, tillika vid val fungerande som rösträknare</w:t>
      </w:r>
    </w:p>
    <w:p w14:paraId="0518D927" w14:textId="248109AA" w:rsidR="005F6F70" w:rsidRDefault="00BC6AB9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Fråga om årsmötets behöriga utlysande</w:t>
      </w:r>
    </w:p>
    <w:p w14:paraId="47970DF5" w14:textId="03E6ABBA" w:rsidR="00BC6AB9" w:rsidRDefault="00BC6AB9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Behandling av styrelsens årsredovisning</w:t>
      </w:r>
      <w:r w:rsidR="001A00FC">
        <w:rPr>
          <w:sz w:val="24"/>
          <w:szCs w:val="24"/>
        </w:rPr>
        <w:t xml:space="preserve"> för senaste verksamhetsåret</w:t>
      </w:r>
    </w:p>
    <w:p w14:paraId="6E193DA0" w14:textId="00189EBE" w:rsidR="001A00FC" w:rsidRDefault="001A00FC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Revisorernas berättelse för samma tid</w:t>
      </w:r>
    </w:p>
    <w:p w14:paraId="69E5E705" w14:textId="5A34A8C0" w:rsidR="00476CB9" w:rsidRDefault="00476CB9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Fråga om fastställande av resultat- och balansräkningar samt disposition</w:t>
      </w:r>
      <w:r w:rsidR="008D2D6C">
        <w:rPr>
          <w:sz w:val="24"/>
          <w:szCs w:val="24"/>
        </w:rPr>
        <w:t xml:space="preserve"> av tillgängliga vinstmedel</w:t>
      </w:r>
    </w:p>
    <w:p w14:paraId="318145EF" w14:textId="77B689C2" w:rsidR="008D2D6C" w:rsidRDefault="008D2D6C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Fråga om ansvarsfrihet för styrelsens förvaltning</w:t>
      </w:r>
    </w:p>
    <w:p w14:paraId="37F10839" w14:textId="042DB6DC" w:rsidR="00A66C8C" w:rsidRDefault="00A66C8C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Beslut om årsavgift till föreningen</w:t>
      </w:r>
      <w:r w:rsidR="00912F29">
        <w:rPr>
          <w:sz w:val="24"/>
          <w:szCs w:val="24"/>
        </w:rPr>
        <w:t xml:space="preserve"> för kommande verksamhetsår</w:t>
      </w:r>
    </w:p>
    <w:p w14:paraId="11041A80" w14:textId="2474C0CE" w:rsidR="00912F29" w:rsidRDefault="00912F29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Val av </w:t>
      </w:r>
      <w:r w:rsidR="00755133">
        <w:rPr>
          <w:sz w:val="24"/>
          <w:szCs w:val="24"/>
        </w:rPr>
        <w:t>ordförande för en tid av ett år</w:t>
      </w:r>
    </w:p>
    <w:p w14:paraId="04C9C44E" w14:textId="62BBF18A" w:rsidR="00755133" w:rsidRDefault="00454517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Val av halva antalet övriga ledamöter och eventuella suppleanter</w:t>
      </w:r>
      <w:r w:rsidR="004D6417">
        <w:rPr>
          <w:sz w:val="24"/>
          <w:szCs w:val="24"/>
        </w:rPr>
        <w:t xml:space="preserve"> i styrelsen för en tid av två år</w:t>
      </w:r>
    </w:p>
    <w:p w14:paraId="0776F428" w14:textId="4946497B" w:rsidR="004D6417" w:rsidRDefault="004D6417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Val av revisorer och revisorssuppleanter</w:t>
      </w:r>
    </w:p>
    <w:p w14:paraId="511BD774" w14:textId="76395014" w:rsidR="00531FF9" w:rsidRDefault="00531FF9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Val av ledamöter i valberedningen</w:t>
      </w:r>
    </w:p>
    <w:p w14:paraId="2339FBF2" w14:textId="30E5934F" w:rsidR="00531FF9" w:rsidRDefault="00531FF9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Behandling av ärende som styrelsen hänskjutit</w:t>
      </w:r>
      <w:r w:rsidR="00E3106A">
        <w:rPr>
          <w:sz w:val="24"/>
          <w:szCs w:val="24"/>
        </w:rPr>
        <w:t xml:space="preserve"> till årsmötet eller som enskild ledamot</w:t>
      </w:r>
      <w:r w:rsidR="0060213E">
        <w:rPr>
          <w:sz w:val="24"/>
          <w:szCs w:val="24"/>
        </w:rPr>
        <w:t xml:space="preserve"> hos styrelsen skriftligt begärt senast tre veckor före årsmötet</w:t>
      </w:r>
      <w:r w:rsidR="00957A89">
        <w:rPr>
          <w:sz w:val="24"/>
          <w:szCs w:val="24"/>
        </w:rPr>
        <w:t>.</w:t>
      </w:r>
    </w:p>
    <w:p w14:paraId="29EFF29A" w14:textId="042E2DFA" w:rsidR="00957A89" w:rsidRDefault="00957A89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Eventuella övriga ärenden</w:t>
      </w:r>
    </w:p>
    <w:p w14:paraId="61E24273" w14:textId="7A37E897" w:rsidR="00957A89" w:rsidRDefault="00957A89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>Ärende som ej upptagits</w:t>
      </w:r>
      <w:r w:rsidR="000A5DBE">
        <w:rPr>
          <w:sz w:val="24"/>
          <w:szCs w:val="24"/>
        </w:rPr>
        <w:t xml:space="preserve"> på föredragningslistan får </w:t>
      </w:r>
      <w:r w:rsidR="00C02CDE">
        <w:rPr>
          <w:sz w:val="24"/>
          <w:szCs w:val="24"/>
        </w:rPr>
        <w:t xml:space="preserve">ej </w:t>
      </w:r>
      <w:r w:rsidR="000A5DBE">
        <w:rPr>
          <w:sz w:val="24"/>
          <w:szCs w:val="24"/>
        </w:rPr>
        <w:t>göras till föremål för beslut</w:t>
      </w:r>
      <w:r w:rsidR="002639A4">
        <w:rPr>
          <w:sz w:val="24"/>
          <w:szCs w:val="24"/>
        </w:rPr>
        <w:t>.</w:t>
      </w:r>
    </w:p>
    <w:p w14:paraId="3E86D6A0" w14:textId="09C63644" w:rsidR="002639A4" w:rsidRDefault="002639A4" w:rsidP="00AA6B1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Ledamot eller suppleant i styrelsen får icke deltaga </w:t>
      </w:r>
      <w:r w:rsidR="004862BD">
        <w:rPr>
          <w:sz w:val="24"/>
          <w:szCs w:val="24"/>
        </w:rPr>
        <w:t>i beslut om ansvarsfrihet eller val av revisorer och revisorssuppleanter</w:t>
      </w:r>
      <w:r w:rsidR="00C36C46">
        <w:rPr>
          <w:sz w:val="24"/>
          <w:szCs w:val="24"/>
        </w:rPr>
        <w:t>.</w:t>
      </w:r>
    </w:p>
    <w:p w14:paraId="2425771C" w14:textId="4FC51930" w:rsidR="00C36C46" w:rsidRPr="00E7646C" w:rsidRDefault="00C36C46" w:rsidP="00C36C4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7646C">
        <w:rPr>
          <w:b/>
          <w:bCs/>
          <w:sz w:val="24"/>
          <w:szCs w:val="24"/>
        </w:rPr>
        <w:t>Extra föreningsmöte</w:t>
      </w:r>
    </w:p>
    <w:p w14:paraId="36FAB82E" w14:textId="33D481BD" w:rsidR="00C36C46" w:rsidRDefault="00C36C46" w:rsidP="00C36C46">
      <w:pPr>
        <w:ind w:left="360"/>
        <w:rPr>
          <w:sz w:val="24"/>
          <w:szCs w:val="24"/>
        </w:rPr>
      </w:pPr>
      <w:r>
        <w:rPr>
          <w:sz w:val="24"/>
          <w:szCs w:val="24"/>
        </w:rPr>
        <w:t>Vid extra föreningsmöte</w:t>
      </w:r>
      <w:r w:rsidR="00E707B2">
        <w:rPr>
          <w:sz w:val="24"/>
          <w:szCs w:val="24"/>
        </w:rPr>
        <w:t xml:space="preserve"> får endast till beslut upptas ärende som varit angivet </w:t>
      </w:r>
      <w:r w:rsidR="000073A3">
        <w:rPr>
          <w:sz w:val="24"/>
          <w:szCs w:val="24"/>
        </w:rPr>
        <w:t xml:space="preserve">i kallelsen till mötet. Som ordförande fungerar </w:t>
      </w:r>
      <w:r w:rsidR="004C106C">
        <w:rPr>
          <w:sz w:val="24"/>
          <w:szCs w:val="24"/>
        </w:rPr>
        <w:t xml:space="preserve">föreningens ordförande, i den mån inte mötet annorlunda </w:t>
      </w:r>
      <w:r w:rsidR="00CF047C">
        <w:rPr>
          <w:sz w:val="24"/>
          <w:szCs w:val="24"/>
        </w:rPr>
        <w:t>bestämmer. Över extra föreningsmöte föres protokoll, som justeras av två</w:t>
      </w:r>
      <w:r w:rsidR="00DD5258">
        <w:rPr>
          <w:sz w:val="24"/>
          <w:szCs w:val="24"/>
        </w:rPr>
        <w:t xml:space="preserve"> därtill vid mötet valda justeringsmän.</w:t>
      </w:r>
    </w:p>
    <w:p w14:paraId="682C6242" w14:textId="11A3CEB3" w:rsidR="00DD5258" w:rsidRPr="00E7646C" w:rsidRDefault="00DD5258" w:rsidP="00913317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7646C">
        <w:rPr>
          <w:b/>
          <w:bCs/>
          <w:sz w:val="24"/>
          <w:szCs w:val="24"/>
        </w:rPr>
        <w:t>Styrelsens uppgifter</w:t>
      </w:r>
    </w:p>
    <w:p w14:paraId="32608982" w14:textId="62CD1838" w:rsidR="00913317" w:rsidRDefault="00913317" w:rsidP="00913317">
      <w:pPr>
        <w:ind w:left="360"/>
        <w:rPr>
          <w:sz w:val="24"/>
          <w:szCs w:val="24"/>
        </w:rPr>
      </w:pPr>
      <w:r>
        <w:rPr>
          <w:sz w:val="24"/>
          <w:szCs w:val="24"/>
        </w:rPr>
        <w:t>Styrelsen företräder</w:t>
      </w:r>
      <w:r w:rsidR="00476A5F">
        <w:rPr>
          <w:sz w:val="24"/>
          <w:szCs w:val="24"/>
        </w:rPr>
        <w:t xml:space="preserve"> föreningen, bevakar dess intressen och handhar dess angelägenheter</w:t>
      </w:r>
      <w:r w:rsidR="00EF46D7">
        <w:rPr>
          <w:sz w:val="24"/>
          <w:szCs w:val="24"/>
        </w:rPr>
        <w:t xml:space="preserve"> samt beslutar på föreningens vägar i alla ärenden</w:t>
      </w:r>
      <w:r w:rsidR="00D51F95">
        <w:rPr>
          <w:sz w:val="24"/>
          <w:szCs w:val="24"/>
        </w:rPr>
        <w:t xml:space="preserve"> vars handläggning icke regleras av dessa stadgar.</w:t>
      </w:r>
    </w:p>
    <w:p w14:paraId="025FB0FA" w14:textId="43D34DBA" w:rsidR="00D51F95" w:rsidRDefault="00D51F95" w:rsidP="00913317">
      <w:pPr>
        <w:ind w:left="360"/>
        <w:rPr>
          <w:sz w:val="24"/>
          <w:szCs w:val="24"/>
        </w:rPr>
      </w:pPr>
      <w:r>
        <w:rPr>
          <w:sz w:val="24"/>
          <w:szCs w:val="24"/>
        </w:rPr>
        <w:t>Det åligger</w:t>
      </w:r>
      <w:r w:rsidR="006E3992">
        <w:rPr>
          <w:sz w:val="24"/>
          <w:szCs w:val="24"/>
        </w:rPr>
        <w:t xml:space="preserve"> styrelsen</w:t>
      </w:r>
    </w:p>
    <w:p w14:paraId="35BA0A5E" w14:textId="2E0500C2" w:rsidR="006E3992" w:rsidRDefault="00DC1C92" w:rsidP="00913317">
      <w:pPr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="006E3992">
        <w:rPr>
          <w:sz w:val="24"/>
          <w:szCs w:val="24"/>
        </w:rPr>
        <w:t>tt verka för föreningens ändamål</w:t>
      </w:r>
    </w:p>
    <w:p w14:paraId="7323E775" w14:textId="0476DA8B" w:rsidR="006E3992" w:rsidRDefault="00DC1C92" w:rsidP="00913317">
      <w:pPr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="006E3992">
        <w:rPr>
          <w:sz w:val="24"/>
          <w:szCs w:val="24"/>
        </w:rPr>
        <w:t>tt verkställa</w:t>
      </w:r>
      <w:r w:rsidR="00355E22">
        <w:rPr>
          <w:sz w:val="24"/>
          <w:szCs w:val="24"/>
        </w:rPr>
        <w:t xml:space="preserve"> av föreningsmöte fattade beslut</w:t>
      </w:r>
    </w:p>
    <w:p w14:paraId="4D9F0ED4" w14:textId="55B34261" w:rsidR="00355E22" w:rsidRDefault="00DC1C92" w:rsidP="00913317">
      <w:pPr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="00355E22">
        <w:rPr>
          <w:sz w:val="24"/>
          <w:szCs w:val="24"/>
        </w:rPr>
        <w:t>tt omhänderha</w:t>
      </w:r>
      <w:r w:rsidR="004554FD">
        <w:rPr>
          <w:sz w:val="24"/>
          <w:szCs w:val="24"/>
        </w:rPr>
        <w:t xml:space="preserve"> föreningens ekonomi och bokföring</w:t>
      </w:r>
    </w:p>
    <w:p w14:paraId="3C91FFD1" w14:textId="661923D2" w:rsidR="004554FD" w:rsidRDefault="00DC1C92" w:rsidP="00913317">
      <w:pPr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="004554FD">
        <w:rPr>
          <w:sz w:val="24"/>
          <w:szCs w:val="24"/>
        </w:rPr>
        <w:t>tt upprätta förvaltningsberättelse och årsredovisning</w:t>
      </w:r>
      <w:r w:rsidR="009872F9">
        <w:rPr>
          <w:sz w:val="24"/>
          <w:szCs w:val="24"/>
        </w:rPr>
        <w:t xml:space="preserve"> samt framlägga dessa vid föreningens årsmöte</w:t>
      </w:r>
    </w:p>
    <w:p w14:paraId="4582BDD9" w14:textId="663D5A7F" w:rsidR="009872F9" w:rsidRDefault="00E47012" w:rsidP="00913317">
      <w:pPr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="009872F9">
        <w:rPr>
          <w:sz w:val="24"/>
          <w:szCs w:val="24"/>
        </w:rPr>
        <w:t xml:space="preserve">tt </w:t>
      </w:r>
      <w:r w:rsidR="00C45F86">
        <w:rPr>
          <w:sz w:val="24"/>
          <w:szCs w:val="24"/>
        </w:rPr>
        <w:t>verkställa övriga åligganden enligt dessa stadgar</w:t>
      </w:r>
    </w:p>
    <w:p w14:paraId="76E1F345" w14:textId="66817FE4" w:rsidR="00C45F86" w:rsidRDefault="000B4512" w:rsidP="00913317">
      <w:pPr>
        <w:ind w:left="360"/>
        <w:rPr>
          <w:sz w:val="24"/>
          <w:szCs w:val="24"/>
        </w:rPr>
      </w:pPr>
      <w:r>
        <w:rPr>
          <w:sz w:val="24"/>
          <w:szCs w:val="24"/>
        </w:rPr>
        <w:t>Styrelsen får inte utan föreningsstämmans i förväg inhämtade</w:t>
      </w:r>
      <w:r w:rsidR="0092404F">
        <w:rPr>
          <w:sz w:val="24"/>
          <w:szCs w:val="24"/>
        </w:rPr>
        <w:t xml:space="preserve"> godkännande ikläda föreningen skulder i bank eller annat låneinstitut</w:t>
      </w:r>
      <w:r w:rsidR="00CA5732">
        <w:rPr>
          <w:sz w:val="24"/>
          <w:szCs w:val="24"/>
        </w:rPr>
        <w:t>.</w:t>
      </w:r>
    </w:p>
    <w:p w14:paraId="4D8799B0" w14:textId="50A96FC7" w:rsidR="00CA5732" w:rsidRPr="00E7646C" w:rsidRDefault="00CA5732" w:rsidP="00CA5732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7646C">
        <w:rPr>
          <w:b/>
          <w:bCs/>
          <w:sz w:val="24"/>
          <w:szCs w:val="24"/>
        </w:rPr>
        <w:t>Styrelsesammanträden</w:t>
      </w:r>
    </w:p>
    <w:p w14:paraId="0C158D07" w14:textId="0C35D1FE" w:rsidR="00CA5732" w:rsidRDefault="00B02695" w:rsidP="00CA5732">
      <w:pPr>
        <w:ind w:left="360"/>
        <w:rPr>
          <w:sz w:val="24"/>
          <w:szCs w:val="24"/>
        </w:rPr>
      </w:pPr>
      <w:r>
        <w:rPr>
          <w:sz w:val="24"/>
          <w:szCs w:val="24"/>
        </w:rPr>
        <w:t>S</w:t>
      </w:r>
      <w:r w:rsidR="00CA5732">
        <w:rPr>
          <w:sz w:val="24"/>
          <w:szCs w:val="24"/>
        </w:rPr>
        <w:t>tyrelsen utser inom si</w:t>
      </w:r>
      <w:r>
        <w:rPr>
          <w:sz w:val="24"/>
          <w:szCs w:val="24"/>
        </w:rPr>
        <w:t>g vice ordförande, sekreterare</w:t>
      </w:r>
      <w:r w:rsidR="0092076B">
        <w:rPr>
          <w:sz w:val="24"/>
          <w:szCs w:val="24"/>
        </w:rPr>
        <w:t>, kassör och annan funktionär om så erfordras.</w:t>
      </w:r>
      <w:r w:rsidR="00A61654">
        <w:rPr>
          <w:sz w:val="24"/>
          <w:szCs w:val="24"/>
        </w:rPr>
        <w:t xml:space="preserve"> Styrelsen sammanträder</w:t>
      </w:r>
      <w:r w:rsidR="00BB5C0D">
        <w:rPr>
          <w:sz w:val="24"/>
          <w:szCs w:val="24"/>
        </w:rPr>
        <w:t xml:space="preserve"> på ordförandens kallelse eller när minst halva antalet styrelseledamöter så begär</w:t>
      </w:r>
      <w:r w:rsidR="004C31D9">
        <w:rPr>
          <w:sz w:val="24"/>
          <w:szCs w:val="24"/>
        </w:rPr>
        <w:t>.</w:t>
      </w:r>
    </w:p>
    <w:p w14:paraId="461D674B" w14:textId="474AE2ED" w:rsidR="004C31D9" w:rsidRDefault="004C31D9" w:rsidP="00CA5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Kallelse till sammanträdet skall i god tid tillställas samtliga </w:t>
      </w:r>
      <w:r w:rsidR="00FE76C1">
        <w:rPr>
          <w:sz w:val="24"/>
          <w:szCs w:val="24"/>
        </w:rPr>
        <w:t>styrelseledamöter med uppgift om vilka ärenden</w:t>
      </w:r>
      <w:r w:rsidR="000D1B99">
        <w:rPr>
          <w:sz w:val="24"/>
          <w:szCs w:val="24"/>
        </w:rPr>
        <w:t xml:space="preserve"> som skall behandlas vid sammanträdet.</w:t>
      </w:r>
    </w:p>
    <w:p w14:paraId="0BEDDB8A" w14:textId="312D089E" w:rsidR="000D1B99" w:rsidRDefault="000D1B99" w:rsidP="00CA5732">
      <w:pPr>
        <w:ind w:left="360"/>
        <w:rPr>
          <w:sz w:val="24"/>
          <w:szCs w:val="24"/>
        </w:rPr>
      </w:pPr>
      <w:r>
        <w:rPr>
          <w:sz w:val="24"/>
          <w:szCs w:val="24"/>
        </w:rPr>
        <w:t>Styrelsen är beslutsmässig</w:t>
      </w:r>
      <w:r w:rsidR="00CA7D7E">
        <w:rPr>
          <w:sz w:val="24"/>
          <w:szCs w:val="24"/>
        </w:rPr>
        <w:t xml:space="preserve"> när samtliga ledamöter kallats och då minst</w:t>
      </w:r>
      <w:r w:rsidR="00226598">
        <w:rPr>
          <w:sz w:val="24"/>
          <w:szCs w:val="24"/>
        </w:rPr>
        <w:t xml:space="preserve"> halva antalet ledamöter är närvarande.</w:t>
      </w:r>
    </w:p>
    <w:p w14:paraId="3289584C" w14:textId="4E591974" w:rsidR="00226598" w:rsidRDefault="00226598" w:rsidP="00CA5732">
      <w:pPr>
        <w:ind w:left="360"/>
        <w:rPr>
          <w:sz w:val="24"/>
          <w:szCs w:val="24"/>
        </w:rPr>
      </w:pPr>
      <w:r>
        <w:rPr>
          <w:sz w:val="24"/>
          <w:szCs w:val="24"/>
        </w:rPr>
        <w:t>Beslut fattas med enkel majoritet</w:t>
      </w:r>
      <w:r w:rsidR="00425E6F">
        <w:rPr>
          <w:sz w:val="24"/>
          <w:szCs w:val="24"/>
        </w:rPr>
        <w:t>. Vid lika röstetal har ordföranden utslagsröst.</w:t>
      </w:r>
    </w:p>
    <w:p w14:paraId="676A3B8C" w14:textId="5AA8CC37" w:rsidR="00425E6F" w:rsidRDefault="00425E6F" w:rsidP="00CA5732">
      <w:pPr>
        <w:ind w:left="360"/>
        <w:rPr>
          <w:sz w:val="24"/>
          <w:szCs w:val="24"/>
        </w:rPr>
      </w:pPr>
      <w:r>
        <w:rPr>
          <w:sz w:val="24"/>
          <w:szCs w:val="24"/>
        </w:rPr>
        <w:t>I brådskande fall</w:t>
      </w:r>
      <w:r w:rsidR="009B3CD4">
        <w:rPr>
          <w:sz w:val="24"/>
          <w:szCs w:val="24"/>
        </w:rPr>
        <w:t xml:space="preserve"> får ordföranden besluta att ärende</w:t>
      </w:r>
      <w:r w:rsidR="0001362F">
        <w:rPr>
          <w:sz w:val="24"/>
          <w:szCs w:val="24"/>
        </w:rPr>
        <w:t xml:space="preserve"> skall avgöras genom skriftlig omröstning</w:t>
      </w:r>
      <w:r w:rsidR="007A61E6">
        <w:rPr>
          <w:sz w:val="24"/>
          <w:szCs w:val="24"/>
        </w:rPr>
        <w:t xml:space="preserve"> eller vid telefonsammanträde. Sådant beslut</w:t>
      </w:r>
      <w:r w:rsidR="00893DD0">
        <w:rPr>
          <w:sz w:val="24"/>
          <w:szCs w:val="24"/>
        </w:rPr>
        <w:t xml:space="preserve"> skall anmälas vid det närmast därefter följande sammanträdet</w:t>
      </w:r>
      <w:r w:rsidR="008C5551">
        <w:rPr>
          <w:sz w:val="24"/>
          <w:szCs w:val="24"/>
        </w:rPr>
        <w:t>.</w:t>
      </w:r>
    </w:p>
    <w:p w14:paraId="1618BD4E" w14:textId="2077A27B" w:rsidR="008C5551" w:rsidRDefault="008C5551" w:rsidP="00CA5732">
      <w:pPr>
        <w:ind w:left="360"/>
        <w:rPr>
          <w:sz w:val="24"/>
          <w:szCs w:val="24"/>
        </w:rPr>
      </w:pPr>
      <w:r>
        <w:rPr>
          <w:sz w:val="24"/>
          <w:szCs w:val="24"/>
        </w:rPr>
        <w:t>Över sammanträdena skall föras protokoll, vilket justeras</w:t>
      </w:r>
      <w:r w:rsidR="000A5720">
        <w:rPr>
          <w:sz w:val="24"/>
          <w:szCs w:val="24"/>
        </w:rPr>
        <w:t xml:space="preserve"> av ordföranden och en därtill vald närvarande ledamot</w:t>
      </w:r>
      <w:r w:rsidR="00921729">
        <w:rPr>
          <w:sz w:val="24"/>
          <w:szCs w:val="24"/>
        </w:rPr>
        <w:t>. Avvikande mening skall antecknas till protokollet.</w:t>
      </w:r>
    </w:p>
    <w:p w14:paraId="44C284E1" w14:textId="7D3611C5" w:rsidR="00921729" w:rsidRPr="00E7646C" w:rsidRDefault="00EE234D" w:rsidP="00EE234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7646C">
        <w:rPr>
          <w:b/>
          <w:bCs/>
          <w:sz w:val="24"/>
          <w:szCs w:val="24"/>
        </w:rPr>
        <w:t>Revision</w:t>
      </w:r>
    </w:p>
    <w:p w14:paraId="3426EC9F" w14:textId="122EDB6E" w:rsidR="00EE234D" w:rsidRDefault="00EE234D" w:rsidP="00EE234D">
      <w:pPr>
        <w:ind w:left="360"/>
        <w:rPr>
          <w:sz w:val="24"/>
          <w:szCs w:val="24"/>
        </w:rPr>
      </w:pPr>
      <w:r>
        <w:rPr>
          <w:sz w:val="24"/>
          <w:szCs w:val="24"/>
        </w:rPr>
        <w:t>Styrelsens förvaltning och föreningens räkenskaper</w:t>
      </w:r>
      <w:r w:rsidR="002F5BE5">
        <w:rPr>
          <w:sz w:val="24"/>
          <w:szCs w:val="24"/>
        </w:rPr>
        <w:t xml:space="preserve"> skall årligen granskas av på föreningsmöte</w:t>
      </w:r>
      <w:r w:rsidR="00B74641">
        <w:rPr>
          <w:sz w:val="24"/>
          <w:szCs w:val="24"/>
        </w:rPr>
        <w:t xml:space="preserve"> utsedda revisorer och revisorssuppleant.</w:t>
      </w:r>
    </w:p>
    <w:p w14:paraId="0E3C3E6A" w14:textId="52523020" w:rsidR="00B74641" w:rsidRDefault="00B74641" w:rsidP="00EE234D">
      <w:pPr>
        <w:ind w:left="360"/>
        <w:rPr>
          <w:sz w:val="24"/>
          <w:szCs w:val="24"/>
        </w:rPr>
      </w:pPr>
      <w:r>
        <w:rPr>
          <w:sz w:val="24"/>
          <w:szCs w:val="24"/>
        </w:rPr>
        <w:t>Förvaltning</w:t>
      </w:r>
      <w:r w:rsidR="00165425">
        <w:rPr>
          <w:sz w:val="24"/>
          <w:szCs w:val="24"/>
        </w:rPr>
        <w:t>sberättelse och årsredovisning skall överlämnas till revisorn</w:t>
      </w:r>
      <w:r w:rsidR="00A56C8E">
        <w:rPr>
          <w:sz w:val="24"/>
          <w:szCs w:val="24"/>
        </w:rPr>
        <w:t xml:space="preserve"> för granskning senast fyra veckor före årsmötet.</w:t>
      </w:r>
    </w:p>
    <w:p w14:paraId="2D5F5A87" w14:textId="6781024C" w:rsidR="00A56C8E" w:rsidRDefault="00A56C8E" w:rsidP="00EE234D">
      <w:pPr>
        <w:ind w:left="360"/>
        <w:rPr>
          <w:sz w:val="24"/>
          <w:szCs w:val="24"/>
        </w:rPr>
      </w:pPr>
      <w:r>
        <w:rPr>
          <w:sz w:val="24"/>
          <w:szCs w:val="24"/>
        </w:rPr>
        <w:t>Revisorerna skall senast två veckor</w:t>
      </w:r>
      <w:r w:rsidR="000B76D9">
        <w:rPr>
          <w:sz w:val="24"/>
          <w:szCs w:val="24"/>
        </w:rPr>
        <w:t xml:space="preserve"> före årsmötet avge berättelse över sin granskning.</w:t>
      </w:r>
    </w:p>
    <w:p w14:paraId="0DB8DD34" w14:textId="6F35F1A3" w:rsidR="000B76D9" w:rsidRPr="00E7646C" w:rsidRDefault="00885A42" w:rsidP="00885A42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7646C">
        <w:rPr>
          <w:b/>
          <w:bCs/>
          <w:sz w:val="24"/>
          <w:szCs w:val="24"/>
        </w:rPr>
        <w:t>Valberedning</w:t>
      </w:r>
    </w:p>
    <w:p w14:paraId="799AC7A5" w14:textId="3E8290B9" w:rsidR="00885A42" w:rsidRDefault="00885A42" w:rsidP="00E05644">
      <w:pPr>
        <w:ind w:left="360"/>
        <w:rPr>
          <w:sz w:val="24"/>
          <w:szCs w:val="24"/>
        </w:rPr>
      </w:pPr>
      <w:r w:rsidRPr="00E05644">
        <w:rPr>
          <w:sz w:val="24"/>
          <w:szCs w:val="24"/>
        </w:rPr>
        <w:t>Valberedningen skall bestå av tre ledamöter</w:t>
      </w:r>
      <w:r w:rsidR="00E80F98" w:rsidRPr="00E05644">
        <w:rPr>
          <w:sz w:val="24"/>
          <w:szCs w:val="24"/>
        </w:rPr>
        <w:t xml:space="preserve"> och har till uppgift att föreslå om- eller nyval av ordförande</w:t>
      </w:r>
      <w:r w:rsidR="00453F31" w:rsidRPr="00E05644">
        <w:rPr>
          <w:sz w:val="24"/>
          <w:szCs w:val="24"/>
        </w:rPr>
        <w:t>, övriga styrelseledamöter, eventuella styrelsesuppleanter</w:t>
      </w:r>
      <w:r w:rsidR="00E7703C" w:rsidRPr="00E05644">
        <w:rPr>
          <w:sz w:val="24"/>
          <w:szCs w:val="24"/>
        </w:rPr>
        <w:t>, revisorer och revisorssuppleant</w:t>
      </w:r>
      <w:r w:rsidR="009B070A" w:rsidRPr="00E05644">
        <w:rPr>
          <w:sz w:val="24"/>
          <w:szCs w:val="24"/>
        </w:rPr>
        <w:t>.</w:t>
      </w:r>
    </w:p>
    <w:p w14:paraId="6F9A6C8B" w14:textId="5C4DA8A2" w:rsidR="00E05644" w:rsidRPr="00E7646C" w:rsidRDefault="00E05644" w:rsidP="00E05644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7646C">
        <w:rPr>
          <w:b/>
          <w:bCs/>
          <w:sz w:val="24"/>
          <w:szCs w:val="24"/>
        </w:rPr>
        <w:t>Stadgeändring</w:t>
      </w:r>
    </w:p>
    <w:p w14:paraId="23C0704F" w14:textId="3FEAE074" w:rsidR="00E05644" w:rsidRDefault="003A0581" w:rsidP="00E05644">
      <w:pPr>
        <w:ind w:left="360"/>
        <w:rPr>
          <w:sz w:val="24"/>
          <w:szCs w:val="24"/>
        </w:rPr>
      </w:pPr>
      <w:r>
        <w:rPr>
          <w:sz w:val="24"/>
          <w:szCs w:val="24"/>
        </w:rPr>
        <w:t>Ändring av dessa stadgar kan göras av föreningsmöte och kräver att minst två tredjedelar</w:t>
      </w:r>
      <w:r w:rsidR="00C24636">
        <w:rPr>
          <w:sz w:val="24"/>
          <w:szCs w:val="24"/>
        </w:rPr>
        <w:t xml:space="preserve"> av dem som röstar biträder förslag om ändring.</w:t>
      </w:r>
    </w:p>
    <w:p w14:paraId="2691D6B0" w14:textId="40B879B4" w:rsidR="00C24636" w:rsidRPr="00E7646C" w:rsidRDefault="00A6569A" w:rsidP="00C2463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7646C">
        <w:rPr>
          <w:b/>
          <w:bCs/>
          <w:sz w:val="24"/>
          <w:szCs w:val="24"/>
        </w:rPr>
        <w:t>Upplösning av föreningen</w:t>
      </w:r>
    </w:p>
    <w:p w14:paraId="2AA0F5E4" w14:textId="19FD1CBB" w:rsidR="00A6569A" w:rsidRPr="00A6569A" w:rsidRDefault="00A6569A" w:rsidP="00A6569A">
      <w:pPr>
        <w:ind w:left="360"/>
        <w:rPr>
          <w:sz w:val="24"/>
          <w:szCs w:val="24"/>
        </w:rPr>
      </w:pPr>
      <w:r>
        <w:rPr>
          <w:sz w:val="24"/>
          <w:szCs w:val="24"/>
        </w:rPr>
        <w:t>F</w:t>
      </w:r>
      <w:r w:rsidR="00F21EA8">
        <w:rPr>
          <w:sz w:val="24"/>
          <w:szCs w:val="24"/>
        </w:rPr>
        <w:t>ör upplösning av föreningen krävs beslut vid två på varandra följande föreningsmöten, varav</w:t>
      </w:r>
      <w:r w:rsidR="00257918">
        <w:rPr>
          <w:sz w:val="24"/>
          <w:szCs w:val="24"/>
        </w:rPr>
        <w:t xml:space="preserve"> en skall vara årsmöte, och att förslaget vid den sista stämman biträds</w:t>
      </w:r>
      <w:r w:rsidR="00371340">
        <w:rPr>
          <w:sz w:val="24"/>
          <w:szCs w:val="24"/>
        </w:rPr>
        <w:t xml:space="preserve"> av minst två tredjedelar av angivna röster. Vid det senare tillfället</w:t>
      </w:r>
      <w:r w:rsidR="001F337C">
        <w:rPr>
          <w:sz w:val="24"/>
          <w:szCs w:val="24"/>
        </w:rPr>
        <w:t xml:space="preserve"> skall även beslut fattas om disposition av föreningens egendom</w:t>
      </w:r>
      <w:r w:rsidR="00B07521">
        <w:rPr>
          <w:sz w:val="24"/>
          <w:szCs w:val="24"/>
        </w:rPr>
        <w:t>, vilken inte får fördelas bland medlemmarna.</w:t>
      </w:r>
    </w:p>
    <w:p w14:paraId="512C715F" w14:textId="77777777" w:rsidR="00DD5258" w:rsidRPr="00DD5258" w:rsidRDefault="00DD5258" w:rsidP="00DD5258">
      <w:pPr>
        <w:ind w:left="360"/>
        <w:rPr>
          <w:sz w:val="24"/>
          <w:szCs w:val="24"/>
        </w:rPr>
      </w:pPr>
    </w:p>
    <w:sectPr w:rsidR="00DD5258" w:rsidRPr="00DD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51CA8"/>
    <w:multiLevelType w:val="hybridMultilevel"/>
    <w:tmpl w:val="91225E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8457E"/>
    <w:multiLevelType w:val="hybridMultilevel"/>
    <w:tmpl w:val="6680AB52"/>
    <w:lvl w:ilvl="0" w:tplc="F36AC9A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A02EB"/>
    <w:multiLevelType w:val="hybridMultilevel"/>
    <w:tmpl w:val="7ED63B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728542">
    <w:abstractNumId w:val="2"/>
  </w:num>
  <w:num w:numId="2" w16cid:durableId="961689625">
    <w:abstractNumId w:val="0"/>
  </w:num>
  <w:num w:numId="3" w16cid:durableId="118366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E6"/>
    <w:rsid w:val="000073A3"/>
    <w:rsid w:val="0001362F"/>
    <w:rsid w:val="00023878"/>
    <w:rsid w:val="000415DF"/>
    <w:rsid w:val="00067BA3"/>
    <w:rsid w:val="000A0585"/>
    <w:rsid w:val="000A5720"/>
    <w:rsid w:val="000A5DBE"/>
    <w:rsid w:val="000B4512"/>
    <w:rsid w:val="000B76D9"/>
    <w:rsid w:val="000C5352"/>
    <w:rsid w:val="000D1B99"/>
    <w:rsid w:val="000E29C1"/>
    <w:rsid w:val="000E3A6F"/>
    <w:rsid w:val="000F7F1B"/>
    <w:rsid w:val="00165425"/>
    <w:rsid w:val="001A00FC"/>
    <w:rsid w:val="001C4AF8"/>
    <w:rsid w:val="001D1498"/>
    <w:rsid w:val="001D2F5C"/>
    <w:rsid w:val="001E3043"/>
    <w:rsid w:val="001F337C"/>
    <w:rsid w:val="00226598"/>
    <w:rsid w:val="00232DF9"/>
    <w:rsid w:val="0023671A"/>
    <w:rsid w:val="00257918"/>
    <w:rsid w:val="002639A4"/>
    <w:rsid w:val="00291C80"/>
    <w:rsid w:val="002B6FAB"/>
    <w:rsid w:val="002F2EE6"/>
    <w:rsid w:val="002F5BE5"/>
    <w:rsid w:val="00300F46"/>
    <w:rsid w:val="0031651E"/>
    <w:rsid w:val="00330EDC"/>
    <w:rsid w:val="00351A36"/>
    <w:rsid w:val="00355E22"/>
    <w:rsid w:val="00371340"/>
    <w:rsid w:val="00375195"/>
    <w:rsid w:val="003A0581"/>
    <w:rsid w:val="00411DDD"/>
    <w:rsid w:val="00425E62"/>
    <w:rsid w:val="00425E6F"/>
    <w:rsid w:val="00453F31"/>
    <w:rsid w:val="00454517"/>
    <w:rsid w:val="004554FD"/>
    <w:rsid w:val="004560D8"/>
    <w:rsid w:val="00476A5F"/>
    <w:rsid w:val="00476CB9"/>
    <w:rsid w:val="00485389"/>
    <w:rsid w:val="004862BD"/>
    <w:rsid w:val="004C0736"/>
    <w:rsid w:val="004C106C"/>
    <w:rsid w:val="004C24CF"/>
    <w:rsid w:val="004C31D9"/>
    <w:rsid w:val="004D6417"/>
    <w:rsid w:val="00531FF9"/>
    <w:rsid w:val="00560479"/>
    <w:rsid w:val="005A7974"/>
    <w:rsid w:val="005D364A"/>
    <w:rsid w:val="005F6F70"/>
    <w:rsid w:val="0060213E"/>
    <w:rsid w:val="00626A0C"/>
    <w:rsid w:val="006272FA"/>
    <w:rsid w:val="00646B5D"/>
    <w:rsid w:val="006C1F45"/>
    <w:rsid w:val="006D5580"/>
    <w:rsid w:val="006E3992"/>
    <w:rsid w:val="0075128E"/>
    <w:rsid w:val="00755133"/>
    <w:rsid w:val="007718E8"/>
    <w:rsid w:val="007A61E6"/>
    <w:rsid w:val="007B4C06"/>
    <w:rsid w:val="007C54B7"/>
    <w:rsid w:val="007E0B5A"/>
    <w:rsid w:val="007E46F1"/>
    <w:rsid w:val="00885A42"/>
    <w:rsid w:val="00886A1D"/>
    <w:rsid w:val="00893DD0"/>
    <w:rsid w:val="008B1FD7"/>
    <w:rsid w:val="008C5551"/>
    <w:rsid w:val="008C5E45"/>
    <w:rsid w:val="008D2D6C"/>
    <w:rsid w:val="008E175D"/>
    <w:rsid w:val="008F4657"/>
    <w:rsid w:val="00912C5E"/>
    <w:rsid w:val="00912F29"/>
    <w:rsid w:val="00913317"/>
    <w:rsid w:val="0092076B"/>
    <w:rsid w:val="00921729"/>
    <w:rsid w:val="0092404F"/>
    <w:rsid w:val="00957A89"/>
    <w:rsid w:val="0098302F"/>
    <w:rsid w:val="009872F9"/>
    <w:rsid w:val="009A4100"/>
    <w:rsid w:val="009B070A"/>
    <w:rsid w:val="009B24D6"/>
    <w:rsid w:val="009B3CD4"/>
    <w:rsid w:val="009C08BE"/>
    <w:rsid w:val="009C12E7"/>
    <w:rsid w:val="00A56C8E"/>
    <w:rsid w:val="00A61654"/>
    <w:rsid w:val="00A6569A"/>
    <w:rsid w:val="00A66C8C"/>
    <w:rsid w:val="00A8374B"/>
    <w:rsid w:val="00AA38D9"/>
    <w:rsid w:val="00AA5230"/>
    <w:rsid w:val="00AA6B1E"/>
    <w:rsid w:val="00AD74B7"/>
    <w:rsid w:val="00B01D10"/>
    <w:rsid w:val="00B02695"/>
    <w:rsid w:val="00B07521"/>
    <w:rsid w:val="00B4791D"/>
    <w:rsid w:val="00B70881"/>
    <w:rsid w:val="00B74641"/>
    <w:rsid w:val="00BB5C0D"/>
    <w:rsid w:val="00BC5B32"/>
    <w:rsid w:val="00BC6AB9"/>
    <w:rsid w:val="00BF68DB"/>
    <w:rsid w:val="00C02CDE"/>
    <w:rsid w:val="00C0709D"/>
    <w:rsid w:val="00C11DA2"/>
    <w:rsid w:val="00C24636"/>
    <w:rsid w:val="00C33D91"/>
    <w:rsid w:val="00C36C46"/>
    <w:rsid w:val="00C4361E"/>
    <w:rsid w:val="00C45F86"/>
    <w:rsid w:val="00CA5732"/>
    <w:rsid w:val="00CA7D7E"/>
    <w:rsid w:val="00CD729A"/>
    <w:rsid w:val="00CF047C"/>
    <w:rsid w:val="00D05954"/>
    <w:rsid w:val="00D30301"/>
    <w:rsid w:val="00D30773"/>
    <w:rsid w:val="00D471C4"/>
    <w:rsid w:val="00D51F95"/>
    <w:rsid w:val="00DC1C92"/>
    <w:rsid w:val="00DD5258"/>
    <w:rsid w:val="00E05644"/>
    <w:rsid w:val="00E27EEB"/>
    <w:rsid w:val="00E3106A"/>
    <w:rsid w:val="00E47012"/>
    <w:rsid w:val="00E56D3B"/>
    <w:rsid w:val="00E707B2"/>
    <w:rsid w:val="00E7646C"/>
    <w:rsid w:val="00E7703C"/>
    <w:rsid w:val="00E80F98"/>
    <w:rsid w:val="00ED04AA"/>
    <w:rsid w:val="00EE234D"/>
    <w:rsid w:val="00EF46D7"/>
    <w:rsid w:val="00EF622D"/>
    <w:rsid w:val="00F17463"/>
    <w:rsid w:val="00F21EA8"/>
    <w:rsid w:val="00F67DCA"/>
    <w:rsid w:val="00F84295"/>
    <w:rsid w:val="00FC5C0B"/>
    <w:rsid w:val="00FE6DFE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5C52"/>
  <w15:chartTrackingRefBased/>
  <w15:docId w15:val="{898C4280-BC06-4888-B650-B3A025E2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2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2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2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2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F2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2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2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2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2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2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2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2E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2E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2E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2E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2E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2E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F2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F2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2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F2E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F2E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F2E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2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2E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F2E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1098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Klingspor</dc:creator>
  <cp:keywords/>
  <dc:description/>
  <cp:lastModifiedBy>Wilhelm Klingspor</cp:lastModifiedBy>
  <cp:revision>154</cp:revision>
  <cp:lastPrinted>2025-08-03T05:50:00Z</cp:lastPrinted>
  <dcterms:created xsi:type="dcterms:W3CDTF">2025-08-03T03:44:00Z</dcterms:created>
  <dcterms:modified xsi:type="dcterms:W3CDTF">2025-08-03T08:04:00Z</dcterms:modified>
</cp:coreProperties>
</file>